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Pr="009F52FA" w:rsidRDefault="004645CA" w:rsidP="004645CA">
            <w:pPr>
              <w:ind w:left="142"/>
              <w:rPr>
                <w:rFonts w:ascii="Times New Roman" w:hAnsi="Times New Roman" w:cs="Times New Roman"/>
                <w:sz w:val="28"/>
                <w:szCs w:val="28"/>
              </w:rPr>
            </w:pPr>
          </w:p>
          <w:p w:rsidR="00265ACB" w:rsidRPr="009F52FA" w:rsidRDefault="00C80742" w:rsidP="00265ACB">
            <w:pPr>
              <w:spacing w:line="48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75pt;margin-top:20.8pt;width:79.9pt;height:0;z-index:251658240" o:connectortype="straight"/>
              </w:pict>
            </w:r>
            <w:r w:rsidR="009F52FA" w:rsidRPr="009F52FA">
              <w:rPr>
                <w:rFonts w:ascii="Times New Roman" w:hAnsi="Times New Roman" w:cs="Times New Roman"/>
                <w:sz w:val="28"/>
                <w:szCs w:val="28"/>
              </w:rPr>
              <w:t xml:space="preserve">         3</w:t>
            </w:r>
          </w:p>
          <w:p w:rsidR="00265ACB" w:rsidRDefault="009F52FA" w:rsidP="004645CA">
            <w:pPr>
              <w:ind w:left="142"/>
              <w:rPr>
                <w:rFonts w:ascii="Times New Roman" w:hAnsi="Times New Roman" w:cs="Times New Roman"/>
                <w:sz w:val="28"/>
                <w:szCs w:val="28"/>
              </w:rPr>
            </w:pPr>
            <w:r w:rsidRPr="009F52FA">
              <w:rPr>
                <w:rFonts w:ascii="Times New Roman" w:hAnsi="Times New Roman" w:cs="Times New Roman"/>
                <w:sz w:val="28"/>
                <w:szCs w:val="28"/>
              </w:rPr>
              <w:t>28.02.2018</w:t>
            </w:r>
          </w:p>
          <w:p w:rsidR="001B2923" w:rsidRDefault="001B2923"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rPr>
                <w:rFonts w:ascii="Times New Roman" w:hAnsi="Times New Roman" w:cs="Times New Roman"/>
                <w:sz w:val="28"/>
                <w:szCs w:val="28"/>
              </w:rPr>
            </w:pPr>
          </w:p>
          <w:p w:rsidR="006A4B5C" w:rsidRDefault="006A4B5C" w:rsidP="004645CA">
            <w:pPr>
              <w:ind w:left="142"/>
            </w:pPr>
            <w:r>
              <w:rPr>
                <w:rFonts w:ascii="Times New Roman" w:hAnsi="Times New Roman" w:cs="Times New Roman"/>
                <w:sz w:val="28"/>
                <w:szCs w:val="28"/>
              </w:rPr>
              <w:t xml:space="preserve">SCN. </w:t>
            </w:r>
          </w:p>
        </w:tc>
        <w:tc>
          <w:tcPr>
            <w:tcW w:w="6804" w:type="dxa"/>
          </w:tcPr>
          <w:p w:rsidR="00D94C56" w:rsidRPr="00E426F5" w:rsidRDefault="00E426F5" w:rsidP="004645CA">
            <w:pPr>
              <w:rPr>
                <w:rFonts w:ascii="Times New Roman" w:hAnsi="Times New Roman" w:cs="Times New Roman"/>
                <w:sz w:val="28"/>
                <w:szCs w:val="28"/>
              </w:rPr>
            </w:pPr>
            <w:r w:rsidRPr="00E426F5">
              <w:rPr>
                <w:rFonts w:ascii="Times New Roman" w:hAnsi="Times New Roman" w:cs="Times New Roman"/>
                <w:sz w:val="28"/>
                <w:szCs w:val="28"/>
              </w:rPr>
              <w:lastRenderedPageBreak/>
              <w:t xml:space="preserve">For the Applicant :     </w:t>
            </w:r>
            <w:r w:rsidR="009F52FA">
              <w:rPr>
                <w:rFonts w:ascii="Times New Roman" w:hAnsi="Times New Roman" w:cs="Times New Roman"/>
                <w:sz w:val="28"/>
                <w:szCs w:val="28"/>
              </w:rPr>
              <w:t xml:space="preserve">   </w:t>
            </w:r>
            <w:proofErr w:type="spellStart"/>
            <w:r w:rsidRPr="00E426F5">
              <w:rPr>
                <w:rFonts w:ascii="Times New Roman" w:hAnsi="Times New Roman" w:cs="Times New Roman"/>
                <w:sz w:val="28"/>
                <w:szCs w:val="28"/>
              </w:rPr>
              <w:t>Shrimati</w:t>
            </w:r>
            <w:proofErr w:type="spellEnd"/>
            <w:r w:rsidRPr="00E426F5">
              <w:rPr>
                <w:rFonts w:ascii="Times New Roman" w:hAnsi="Times New Roman" w:cs="Times New Roman"/>
                <w:sz w:val="28"/>
                <w:szCs w:val="28"/>
              </w:rPr>
              <w:t xml:space="preserve"> </w:t>
            </w:r>
            <w:proofErr w:type="spellStart"/>
            <w:r w:rsidRPr="00E426F5">
              <w:rPr>
                <w:rFonts w:ascii="Times New Roman" w:hAnsi="Times New Roman" w:cs="Times New Roman"/>
                <w:sz w:val="28"/>
                <w:szCs w:val="28"/>
              </w:rPr>
              <w:t>Sonali</w:t>
            </w:r>
            <w:proofErr w:type="spellEnd"/>
            <w:r w:rsidRPr="00E426F5">
              <w:rPr>
                <w:rFonts w:ascii="Times New Roman" w:hAnsi="Times New Roman" w:cs="Times New Roman"/>
                <w:sz w:val="28"/>
                <w:szCs w:val="28"/>
              </w:rPr>
              <w:t xml:space="preserve"> </w:t>
            </w:r>
            <w:proofErr w:type="spellStart"/>
            <w:r w:rsidRPr="00E426F5">
              <w:rPr>
                <w:rFonts w:ascii="Times New Roman" w:hAnsi="Times New Roman" w:cs="Times New Roman"/>
                <w:sz w:val="28"/>
                <w:szCs w:val="28"/>
              </w:rPr>
              <w:t>Mitra</w:t>
            </w:r>
            <w:proofErr w:type="spellEnd"/>
          </w:p>
          <w:p w:rsidR="00E426F5" w:rsidRPr="00E426F5" w:rsidRDefault="00E426F5" w:rsidP="004645CA">
            <w:pPr>
              <w:rPr>
                <w:rFonts w:ascii="Times New Roman" w:hAnsi="Times New Roman" w:cs="Times New Roman"/>
                <w:sz w:val="28"/>
                <w:szCs w:val="28"/>
              </w:rPr>
            </w:pPr>
            <w:r w:rsidRPr="00E426F5">
              <w:rPr>
                <w:rFonts w:ascii="Times New Roman" w:hAnsi="Times New Roman" w:cs="Times New Roman"/>
                <w:sz w:val="28"/>
                <w:szCs w:val="28"/>
              </w:rPr>
              <w:t xml:space="preserve">                                       Learned Advocate</w:t>
            </w:r>
          </w:p>
          <w:p w:rsidR="00E426F5" w:rsidRPr="00E426F5" w:rsidRDefault="00E426F5" w:rsidP="004645CA">
            <w:pPr>
              <w:rPr>
                <w:rFonts w:ascii="Times New Roman" w:hAnsi="Times New Roman" w:cs="Times New Roman"/>
                <w:sz w:val="28"/>
                <w:szCs w:val="28"/>
              </w:rPr>
            </w:pPr>
          </w:p>
          <w:p w:rsidR="00E426F5" w:rsidRPr="00E426F5" w:rsidRDefault="00E426F5" w:rsidP="004645CA">
            <w:pPr>
              <w:rPr>
                <w:rFonts w:ascii="Times New Roman" w:hAnsi="Times New Roman" w:cs="Times New Roman"/>
                <w:sz w:val="28"/>
                <w:szCs w:val="28"/>
              </w:rPr>
            </w:pPr>
            <w:r w:rsidRPr="00E426F5">
              <w:rPr>
                <w:rFonts w:ascii="Times New Roman" w:hAnsi="Times New Roman" w:cs="Times New Roman"/>
                <w:sz w:val="28"/>
                <w:szCs w:val="28"/>
              </w:rPr>
              <w:t xml:space="preserve">For the Respondent :  </w:t>
            </w:r>
            <w:r w:rsidR="009F52FA">
              <w:rPr>
                <w:rFonts w:ascii="Times New Roman" w:hAnsi="Times New Roman" w:cs="Times New Roman"/>
                <w:sz w:val="28"/>
                <w:szCs w:val="28"/>
              </w:rPr>
              <w:t xml:space="preserve">   </w:t>
            </w:r>
            <w:proofErr w:type="spellStart"/>
            <w:r w:rsidRPr="00E426F5">
              <w:rPr>
                <w:rFonts w:ascii="Times New Roman" w:hAnsi="Times New Roman" w:cs="Times New Roman"/>
                <w:sz w:val="28"/>
                <w:szCs w:val="28"/>
              </w:rPr>
              <w:t>Shri</w:t>
            </w:r>
            <w:proofErr w:type="spellEnd"/>
            <w:r w:rsidRPr="00E426F5">
              <w:rPr>
                <w:rFonts w:ascii="Times New Roman" w:hAnsi="Times New Roman" w:cs="Times New Roman"/>
                <w:sz w:val="28"/>
                <w:szCs w:val="28"/>
              </w:rPr>
              <w:t xml:space="preserve"> </w:t>
            </w:r>
            <w:proofErr w:type="spellStart"/>
            <w:r w:rsidRPr="00E426F5">
              <w:rPr>
                <w:rFonts w:ascii="Times New Roman" w:hAnsi="Times New Roman" w:cs="Times New Roman"/>
                <w:sz w:val="28"/>
                <w:szCs w:val="28"/>
              </w:rPr>
              <w:t>Apurba</w:t>
            </w:r>
            <w:proofErr w:type="spellEnd"/>
            <w:r w:rsidRPr="00E426F5">
              <w:rPr>
                <w:rFonts w:ascii="Times New Roman" w:hAnsi="Times New Roman" w:cs="Times New Roman"/>
                <w:sz w:val="28"/>
                <w:szCs w:val="28"/>
              </w:rPr>
              <w:t xml:space="preserve"> </w:t>
            </w:r>
            <w:proofErr w:type="spellStart"/>
            <w:r w:rsidRPr="00E426F5">
              <w:rPr>
                <w:rFonts w:ascii="Times New Roman" w:hAnsi="Times New Roman" w:cs="Times New Roman"/>
                <w:sz w:val="28"/>
                <w:szCs w:val="28"/>
              </w:rPr>
              <w:t>Lal</w:t>
            </w:r>
            <w:proofErr w:type="spellEnd"/>
            <w:r w:rsidRPr="00E426F5">
              <w:rPr>
                <w:rFonts w:ascii="Times New Roman" w:hAnsi="Times New Roman" w:cs="Times New Roman"/>
                <w:sz w:val="28"/>
                <w:szCs w:val="28"/>
              </w:rPr>
              <w:t xml:space="preserve"> </w:t>
            </w:r>
            <w:proofErr w:type="spellStart"/>
            <w:r w:rsidRPr="00E426F5">
              <w:rPr>
                <w:rFonts w:ascii="Times New Roman" w:hAnsi="Times New Roman" w:cs="Times New Roman"/>
                <w:sz w:val="28"/>
                <w:szCs w:val="28"/>
              </w:rPr>
              <w:t>Basu</w:t>
            </w:r>
            <w:proofErr w:type="spellEnd"/>
          </w:p>
          <w:p w:rsidR="00E426F5" w:rsidRDefault="00E426F5" w:rsidP="00E426F5">
            <w:pPr>
              <w:rPr>
                <w:rFonts w:ascii="Times New Roman" w:hAnsi="Times New Roman" w:cs="Times New Roman"/>
                <w:sz w:val="28"/>
                <w:szCs w:val="28"/>
              </w:rPr>
            </w:pPr>
            <w:r w:rsidRPr="00E426F5">
              <w:rPr>
                <w:rFonts w:ascii="Times New Roman" w:hAnsi="Times New Roman" w:cs="Times New Roman"/>
                <w:sz w:val="28"/>
                <w:szCs w:val="28"/>
              </w:rPr>
              <w:t xml:space="preserve">                                       Learned Advocate</w:t>
            </w:r>
          </w:p>
          <w:p w:rsidR="00F747E2" w:rsidRDefault="00F747E2" w:rsidP="00E426F5">
            <w:pPr>
              <w:rPr>
                <w:rFonts w:ascii="Times New Roman" w:hAnsi="Times New Roman" w:cs="Times New Roman"/>
                <w:sz w:val="28"/>
                <w:szCs w:val="28"/>
              </w:rPr>
            </w:pPr>
          </w:p>
          <w:p w:rsidR="00F747E2" w:rsidRDefault="00F747E2" w:rsidP="00E426F5">
            <w:pPr>
              <w:rPr>
                <w:rFonts w:ascii="Times New Roman" w:hAnsi="Times New Roman" w:cs="Times New Roman"/>
                <w:sz w:val="28"/>
                <w:szCs w:val="28"/>
              </w:rPr>
            </w:pPr>
          </w:p>
          <w:p w:rsidR="00F747E2" w:rsidRDefault="002C1C96" w:rsidP="002C1C96">
            <w:pPr>
              <w:spacing w:line="360" w:lineRule="auto"/>
              <w:ind w:firstLine="1026"/>
              <w:jc w:val="both"/>
              <w:rPr>
                <w:rFonts w:ascii="Times New Roman" w:hAnsi="Times New Roman" w:cs="Times New Roman"/>
                <w:sz w:val="28"/>
                <w:szCs w:val="28"/>
              </w:rPr>
            </w:pPr>
            <w:r>
              <w:rPr>
                <w:rFonts w:ascii="Times New Roman" w:hAnsi="Times New Roman" w:cs="Times New Roman"/>
                <w:sz w:val="28"/>
                <w:szCs w:val="28"/>
              </w:rPr>
              <w:t xml:space="preserve">The applicant has filed this original application under Section 19 of the Administrative Tribunals Act, 1985 challenging order dated January 25, 2017 passed by the respondent No. 3 and praying for direction upon </w:t>
            </w:r>
            <w:r w:rsidR="00126A04">
              <w:rPr>
                <w:rFonts w:ascii="Times New Roman" w:hAnsi="Times New Roman" w:cs="Times New Roman"/>
                <w:sz w:val="28"/>
                <w:szCs w:val="28"/>
              </w:rPr>
              <w:t xml:space="preserve">the respondents to give compassionate appointment to the applicant. </w:t>
            </w:r>
          </w:p>
          <w:p w:rsidR="00126A04" w:rsidRDefault="00126A04" w:rsidP="002C1C96">
            <w:pPr>
              <w:spacing w:line="360" w:lineRule="auto"/>
              <w:ind w:firstLine="1026"/>
              <w:jc w:val="both"/>
              <w:rPr>
                <w:rFonts w:ascii="Times New Roman" w:hAnsi="Times New Roman" w:cs="Times New Roman"/>
                <w:sz w:val="28"/>
                <w:szCs w:val="28"/>
              </w:rPr>
            </w:pPr>
          </w:p>
          <w:p w:rsidR="00126A04" w:rsidRDefault="00126A04" w:rsidP="002C1C96">
            <w:pPr>
              <w:spacing w:line="360" w:lineRule="auto"/>
              <w:ind w:firstLine="1026"/>
              <w:jc w:val="both"/>
              <w:rPr>
                <w:rFonts w:ascii="Times New Roman" w:hAnsi="Times New Roman" w:cs="Times New Roman"/>
                <w:sz w:val="28"/>
                <w:szCs w:val="28"/>
              </w:rPr>
            </w:pPr>
            <w:r>
              <w:rPr>
                <w:rFonts w:ascii="Times New Roman" w:hAnsi="Times New Roman" w:cs="Times New Roman"/>
                <w:sz w:val="28"/>
                <w:szCs w:val="28"/>
              </w:rPr>
              <w:t>It appears from the materials on record that on August 4, 2016 this Tribunal gave direction to the respondent No. 3 to take a decision in respect of prayer of the applicant for compassionate appointment after giving the applicant an opportunity of hearing</w:t>
            </w:r>
            <w:r w:rsidR="00FD4D05">
              <w:rPr>
                <w:rFonts w:ascii="Times New Roman" w:hAnsi="Times New Roman" w:cs="Times New Roman"/>
                <w:sz w:val="28"/>
                <w:szCs w:val="28"/>
              </w:rPr>
              <w:t xml:space="preserve"> within a period of twelve weeks from the date of communication of the order.  The sa</w:t>
            </w:r>
            <w:r w:rsidR="009B46BE">
              <w:rPr>
                <w:rFonts w:ascii="Times New Roman" w:hAnsi="Times New Roman" w:cs="Times New Roman"/>
                <w:sz w:val="28"/>
                <w:szCs w:val="28"/>
              </w:rPr>
              <w:t>id</w:t>
            </w:r>
            <w:r w:rsidR="00FD4D05">
              <w:rPr>
                <w:rFonts w:ascii="Times New Roman" w:hAnsi="Times New Roman" w:cs="Times New Roman"/>
                <w:sz w:val="28"/>
                <w:szCs w:val="28"/>
              </w:rPr>
              <w:t xml:space="preserve"> order </w:t>
            </w:r>
            <w:r w:rsidR="009B46BE">
              <w:rPr>
                <w:rFonts w:ascii="Times New Roman" w:hAnsi="Times New Roman" w:cs="Times New Roman"/>
                <w:sz w:val="28"/>
                <w:szCs w:val="28"/>
              </w:rPr>
              <w:t>was</w:t>
            </w:r>
            <w:r w:rsidR="00FD4D05">
              <w:rPr>
                <w:rFonts w:ascii="Times New Roman" w:hAnsi="Times New Roman" w:cs="Times New Roman"/>
                <w:sz w:val="28"/>
                <w:szCs w:val="28"/>
              </w:rPr>
              <w:t xml:space="preserve"> passed in O.A. No. 1</w:t>
            </w:r>
            <w:r w:rsidR="009B46BE">
              <w:rPr>
                <w:rFonts w:ascii="Times New Roman" w:hAnsi="Times New Roman" w:cs="Times New Roman"/>
                <w:sz w:val="28"/>
                <w:szCs w:val="28"/>
              </w:rPr>
              <w:t>255</w:t>
            </w:r>
            <w:r w:rsidR="00FD4D05">
              <w:rPr>
                <w:rFonts w:ascii="Times New Roman" w:hAnsi="Times New Roman" w:cs="Times New Roman"/>
                <w:sz w:val="28"/>
                <w:szCs w:val="28"/>
              </w:rPr>
              <w:t xml:space="preserve"> of 2015. </w:t>
            </w:r>
            <w:r w:rsidR="009B46BE">
              <w:rPr>
                <w:rFonts w:ascii="Times New Roman" w:hAnsi="Times New Roman" w:cs="Times New Roman"/>
                <w:sz w:val="28"/>
                <w:szCs w:val="28"/>
              </w:rPr>
              <w:t xml:space="preserve"> The said respondent No. 3 rejected the prayer of the applicant for appointment on compassionate ground by passing the impugned order which is under challenge in the present original application. </w:t>
            </w:r>
          </w:p>
          <w:p w:rsidR="00E3383E" w:rsidRDefault="00E3383E" w:rsidP="002C1C96">
            <w:pPr>
              <w:spacing w:line="360" w:lineRule="auto"/>
              <w:ind w:firstLine="1026"/>
              <w:jc w:val="both"/>
              <w:rPr>
                <w:rFonts w:ascii="Times New Roman" w:hAnsi="Times New Roman" w:cs="Times New Roman"/>
                <w:sz w:val="28"/>
                <w:szCs w:val="28"/>
              </w:rPr>
            </w:pPr>
          </w:p>
          <w:p w:rsidR="00E3383E" w:rsidRDefault="00E3383E" w:rsidP="002C1C96">
            <w:pPr>
              <w:spacing w:line="360" w:lineRule="auto"/>
              <w:ind w:firstLine="1026"/>
              <w:jc w:val="both"/>
              <w:rPr>
                <w:rFonts w:ascii="Times New Roman" w:hAnsi="Times New Roman" w:cs="Times New Roman"/>
                <w:sz w:val="28"/>
                <w:szCs w:val="28"/>
              </w:rPr>
            </w:pPr>
            <w:r>
              <w:rPr>
                <w:rFonts w:ascii="Times New Roman" w:hAnsi="Times New Roman" w:cs="Times New Roman"/>
                <w:sz w:val="28"/>
                <w:szCs w:val="28"/>
              </w:rPr>
              <w:lastRenderedPageBreak/>
              <w:t xml:space="preserve">Mrs. </w:t>
            </w:r>
            <w:proofErr w:type="spellStart"/>
            <w:r>
              <w:rPr>
                <w:rFonts w:ascii="Times New Roman" w:hAnsi="Times New Roman" w:cs="Times New Roman"/>
                <w:sz w:val="28"/>
                <w:szCs w:val="28"/>
              </w:rPr>
              <w:t>Sonali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Mitra</w:t>
            </w:r>
            <w:proofErr w:type="spellEnd"/>
            <w:r>
              <w:rPr>
                <w:rFonts w:ascii="Times New Roman" w:hAnsi="Times New Roman" w:cs="Times New Roman"/>
                <w:sz w:val="28"/>
                <w:szCs w:val="28"/>
              </w:rPr>
              <w:t xml:space="preserve">, Learned Counsel for the applicant submits that the respondent No. 3 refused the prayer of the applicant for compassionate appointment on the basis of the revised guidelines contained in paragraph 14 (bb) of Labour Department Notification No. 26-Emp dated March 1, 2016.  By making interpretation of the said paragraph of the notification, Mrs. </w:t>
            </w:r>
            <w:proofErr w:type="spellStart"/>
            <w:r>
              <w:rPr>
                <w:rFonts w:ascii="Times New Roman" w:hAnsi="Times New Roman" w:cs="Times New Roman"/>
                <w:sz w:val="28"/>
                <w:szCs w:val="28"/>
              </w:rPr>
              <w:t>Mitra</w:t>
            </w:r>
            <w:proofErr w:type="spellEnd"/>
            <w:r>
              <w:rPr>
                <w:rFonts w:ascii="Times New Roman" w:hAnsi="Times New Roman" w:cs="Times New Roman"/>
                <w:sz w:val="28"/>
                <w:szCs w:val="28"/>
              </w:rPr>
              <w:t xml:space="preserve"> contends that the said notification has no manner of application in case of the applicant as the applicant died before April 2, 2008.  On the other hand, Mr.  </w:t>
            </w:r>
            <w:proofErr w:type="spellStart"/>
            <w:r>
              <w:rPr>
                <w:rFonts w:ascii="Times New Roman" w:hAnsi="Times New Roman" w:cs="Times New Roman"/>
                <w:sz w:val="28"/>
                <w:szCs w:val="28"/>
              </w:rPr>
              <w:t>Apurba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Basu</w:t>
            </w:r>
            <w:proofErr w:type="spellEnd"/>
            <w:r>
              <w:rPr>
                <w:rFonts w:ascii="Times New Roman" w:hAnsi="Times New Roman" w:cs="Times New Roman"/>
                <w:sz w:val="28"/>
                <w:szCs w:val="28"/>
              </w:rPr>
              <w:t>, Learned Counsel representing the respondents submits that paragraph 14 (bb) of the Labour Department notification dated March 1, 2016 is applicable in the case of the present applicant as the present applicant</w:t>
            </w:r>
            <w:r w:rsidR="00392F62">
              <w:rPr>
                <w:rFonts w:ascii="Times New Roman" w:hAnsi="Times New Roman" w:cs="Times New Roman"/>
                <w:sz w:val="28"/>
                <w:szCs w:val="28"/>
              </w:rPr>
              <w:t xml:space="preserve"> died before coming into force of the said notification of 2016.  In view of such contradictory submission from the </w:t>
            </w:r>
            <w:r w:rsidR="001A5112">
              <w:rPr>
                <w:rFonts w:ascii="Times New Roman" w:hAnsi="Times New Roman" w:cs="Times New Roman"/>
                <w:sz w:val="28"/>
                <w:szCs w:val="28"/>
              </w:rPr>
              <w:t>Bar</w:t>
            </w:r>
            <w:r w:rsidR="00392F62">
              <w:rPr>
                <w:rFonts w:ascii="Times New Roman" w:hAnsi="Times New Roman" w:cs="Times New Roman"/>
                <w:sz w:val="28"/>
                <w:szCs w:val="28"/>
              </w:rPr>
              <w:t xml:space="preserve">, we have a duty </w:t>
            </w:r>
            <w:r w:rsidR="00FC6EB9">
              <w:rPr>
                <w:rFonts w:ascii="Times New Roman" w:hAnsi="Times New Roman" w:cs="Times New Roman"/>
                <w:sz w:val="28"/>
                <w:szCs w:val="28"/>
              </w:rPr>
              <w:t xml:space="preserve">to make an interpretation of the relevant paragraph No. 14 (bb) of the Labour Department Notification No. 26 – </w:t>
            </w:r>
            <w:proofErr w:type="spellStart"/>
            <w:r w:rsidR="00FC6EB9">
              <w:rPr>
                <w:rFonts w:ascii="Times New Roman" w:hAnsi="Times New Roman" w:cs="Times New Roman"/>
                <w:sz w:val="28"/>
                <w:szCs w:val="28"/>
              </w:rPr>
              <w:t>Emp</w:t>
            </w:r>
            <w:proofErr w:type="spellEnd"/>
            <w:r w:rsidR="00FC6EB9">
              <w:rPr>
                <w:rFonts w:ascii="Times New Roman" w:hAnsi="Times New Roman" w:cs="Times New Roman"/>
                <w:sz w:val="28"/>
                <w:szCs w:val="28"/>
              </w:rPr>
              <w:t xml:space="preserve"> dated March 1, 2016</w:t>
            </w:r>
            <w:r w:rsidR="004963B3">
              <w:rPr>
                <w:rFonts w:ascii="Times New Roman" w:hAnsi="Times New Roman" w:cs="Times New Roman"/>
                <w:sz w:val="28"/>
                <w:szCs w:val="28"/>
              </w:rPr>
              <w:t>,</w:t>
            </w:r>
            <w:r w:rsidR="00FC6EB9">
              <w:rPr>
                <w:rFonts w:ascii="Times New Roman" w:hAnsi="Times New Roman" w:cs="Times New Roman"/>
                <w:sz w:val="28"/>
                <w:szCs w:val="28"/>
              </w:rPr>
              <w:t xml:space="preserve"> which is as follows : </w:t>
            </w:r>
          </w:p>
          <w:p w:rsidR="00A04E1F" w:rsidRDefault="00A04E1F" w:rsidP="00A04E1F">
            <w:pPr>
              <w:spacing w:line="360" w:lineRule="auto"/>
              <w:ind w:left="2160" w:firstLine="1026"/>
              <w:jc w:val="both"/>
              <w:rPr>
                <w:rFonts w:ascii="Times New Roman" w:hAnsi="Times New Roman" w:cs="Times New Roman"/>
                <w:sz w:val="28"/>
                <w:szCs w:val="28"/>
              </w:rPr>
            </w:pPr>
            <w:r>
              <w:rPr>
                <w:rFonts w:ascii="Times New Roman" w:hAnsi="Times New Roman" w:cs="Times New Roman"/>
                <w:sz w:val="28"/>
                <w:szCs w:val="28"/>
              </w:rPr>
              <w:t xml:space="preserve">“Any </w:t>
            </w:r>
            <w:proofErr w:type="spellStart"/>
            <w:r>
              <w:rPr>
                <w:rFonts w:ascii="Times New Roman" w:hAnsi="Times New Roman" w:cs="Times New Roman"/>
                <w:sz w:val="28"/>
                <w:szCs w:val="28"/>
              </w:rPr>
              <w:t>undisposed</w:t>
            </w:r>
            <w:proofErr w:type="spellEnd"/>
            <w:r>
              <w:rPr>
                <w:rFonts w:ascii="Times New Roman" w:hAnsi="Times New Roman" w:cs="Times New Roman"/>
                <w:sz w:val="28"/>
                <w:szCs w:val="28"/>
              </w:rPr>
              <w:t xml:space="preserve"> case where the death / incapacitation </w:t>
            </w:r>
            <w:proofErr w:type="gramStart"/>
            <w:r>
              <w:rPr>
                <w:rFonts w:ascii="Times New Roman" w:hAnsi="Times New Roman" w:cs="Times New Roman"/>
                <w:sz w:val="28"/>
                <w:szCs w:val="28"/>
              </w:rPr>
              <w:t>has</w:t>
            </w:r>
            <w:proofErr w:type="gramEnd"/>
            <w:r>
              <w:rPr>
                <w:rFonts w:ascii="Times New Roman" w:hAnsi="Times New Roman" w:cs="Times New Roman"/>
                <w:sz w:val="28"/>
                <w:szCs w:val="28"/>
              </w:rPr>
              <w:t xml:space="preserve"> occurred prior to issue of this order, but after the issue of order No. 30-Emp dated 02.04.2008, could be looked into afresh, if it complies with the revised instructions.” </w:t>
            </w:r>
          </w:p>
          <w:p w:rsidR="00A04E1F" w:rsidRDefault="00A04E1F" w:rsidP="002C1C96">
            <w:pPr>
              <w:spacing w:line="360" w:lineRule="auto"/>
              <w:ind w:firstLine="1026"/>
              <w:jc w:val="both"/>
              <w:rPr>
                <w:rFonts w:ascii="Times New Roman" w:hAnsi="Times New Roman" w:cs="Times New Roman"/>
                <w:sz w:val="28"/>
                <w:szCs w:val="28"/>
              </w:rPr>
            </w:pPr>
          </w:p>
          <w:p w:rsidR="001766E9" w:rsidRDefault="00A04E1F" w:rsidP="002C1C96">
            <w:pPr>
              <w:spacing w:line="360" w:lineRule="auto"/>
              <w:ind w:firstLine="1026"/>
              <w:jc w:val="both"/>
              <w:rPr>
                <w:rFonts w:ascii="Times New Roman" w:hAnsi="Times New Roman" w:cs="Times New Roman"/>
                <w:sz w:val="28"/>
                <w:szCs w:val="28"/>
              </w:rPr>
            </w:pPr>
            <w:r>
              <w:rPr>
                <w:rFonts w:ascii="Times New Roman" w:hAnsi="Times New Roman" w:cs="Times New Roman"/>
                <w:sz w:val="28"/>
                <w:szCs w:val="28"/>
              </w:rPr>
              <w:t xml:space="preserve">On perusal of the above paragraph of the notification of the Labour Department we find that the said notification of 2016 is applicable in connection with any </w:t>
            </w:r>
            <w:proofErr w:type="spellStart"/>
            <w:r>
              <w:rPr>
                <w:rFonts w:ascii="Times New Roman" w:hAnsi="Times New Roman" w:cs="Times New Roman"/>
                <w:sz w:val="28"/>
                <w:szCs w:val="28"/>
              </w:rPr>
              <w:t>undisposed</w:t>
            </w:r>
            <w:proofErr w:type="spellEnd"/>
            <w:r>
              <w:rPr>
                <w:rFonts w:ascii="Times New Roman" w:hAnsi="Times New Roman" w:cs="Times New Roman"/>
                <w:sz w:val="28"/>
                <w:szCs w:val="28"/>
              </w:rPr>
              <w:t xml:space="preserve"> case </w:t>
            </w:r>
            <w:proofErr w:type="gramStart"/>
            <w:r>
              <w:rPr>
                <w:rFonts w:ascii="Times New Roman" w:hAnsi="Times New Roman" w:cs="Times New Roman"/>
                <w:sz w:val="28"/>
                <w:szCs w:val="28"/>
              </w:rPr>
              <w:t>“ (</w:t>
            </w:r>
            <w:proofErr w:type="spellStart"/>
            <w:proofErr w:type="gramEnd"/>
            <w:r>
              <w:rPr>
                <w:rFonts w:ascii="Times New Roman" w:hAnsi="Times New Roman" w:cs="Times New Roman"/>
                <w:sz w:val="28"/>
                <w:szCs w:val="28"/>
              </w:rPr>
              <w:t>i</w:t>
            </w:r>
            <w:proofErr w:type="spellEnd"/>
            <w:r>
              <w:rPr>
                <w:rFonts w:ascii="Times New Roman" w:hAnsi="Times New Roman" w:cs="Times New Roman"/>
                <w:sz w:val="28"/>
                <w:szCs w:val="28"/>
              </w:rPr>
              <w:t>) if the death of the employee took place before March 1, 2016, but after April 2, 2008 and (ii) if the conditions laid down in the notification of 2016 are complied with.”  In the instant case</w:t>
            </w:r>
            <w:r w:rsidR="003A6869">
              <w:rPr>
                <w:rFonts w:ascii="Times New Roman" w:hAnsi="Times New Roman" w:cs="Times New Roman"/>
                <w:sz w:val="28"/>
                <w:szCs w:val="28"/>
              </w:rPr>
              <w:t>,</w:t>
            </w:r>
            <w:r>
              <w:rPr>
                <w:rFonts w:ascii="Times New Roman" w:hAnsi="Times New Roman" w:cs="Times New Roman"/>
                <w:sz w:val="28"/>
                <w:szCs w:val="28"/>
              </w:rPr>
              <w:t xml:space="preserve"> the father of the applicant, </w:t>
            </w:r>
            <w:proofErr w:type="spellStart"/>
            <w:r>
              <w:rPr>
                <w:rFonts w:ascii="Times New Roman" w:hAnsi="Times New Roman" w:cs="Times New Roman"/>
                <w:sz w:val="28"/>
                <w:szCs w:val="28"/>
              </w:rPr>
              <w:t>Sahadev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Mahata</w:t>
            </w:r>
            <w:proofErr w:type="spellEnd"/>
            <w:r>
              <w:rPr>
                <w:rFonts w:ascii="Times New Roman" w:hAnsi="Times New Roman" w:cs="Times New Roman"/>
                <w:sz w:val="28"/>
                <w:szCs w:val="28"/>
              </w:rPr>
              <w:t xml:space="preserve"> died on May 30, 2007 </w:t>
            </w:r>
            <w:r w:rsidR="00951640">
              <w:rPr>
                <w:rFonts w:ascii="Times New Roman" w:hAnsi="Times New Roman" w:cs="Times New Roman"/>
                <w:sz w:val="28"/>
                <w:szCs w:val="28"/>
              </w:rPr>
              <w:t>and the applicant submitted application in the prescribed format for compassionate appointment on February 8, 2008.  So, the death of the father of the applicant did not take place after April 2, 2008</w:t>
            </w:r>
            <w:r w:rsidR="004963B3">
              <w:rPr>
                <w:rFonts w:ascii="Times New Roman" w:hAnsi="Times New Roman" w:cs="Times New Roman"/>
                <w:sz w:val="28"/>
                <w:szCs w:val="28"/>
              </w:rPr>
              <w:t xml:space="preserve"> in order to attract the provisions of paragraph No. 14 (bb) of the</w:t>
            </w:r>
            <w:r w:rsidR="00951640">
              <w:rPr>
                <w:rFonts w:ascii="Times New Roman" w:hAnsi="Times New Roman" w:cs="Times New Roman"/>
                <w:sz w:val="28"/>
                <w:szCs w:val="28"/>
              </w:rPr>
              <w:t xml:space="preserve"> Labour </w:t>
            </w:r>
            <w:r w:rsidR="00636B9A">
              <w:rPr>
                <w:rFonts w:ascii="Times New Roman" w:hAnsi="Times New Roman" w:cs="Times New Roman"/>
                <w:sz w:val="28"/>
                <w:szCs w:val="28"/>
              </w:rPr>
              <w:t xml:space="preserve">Department </w:t>
            </w:r>
            <w:r w:rsidR="004963B3">
              <w:rPr>
                <w:rFonts w:ascii="Times New Roman" w:hAnsi="Times New Roman" w:cs="Times New Roman"/>
                <w:sz w:val="28"/>
                <w:szCs w:val="28"/>
              </w:rPr>
              <w:t xml:space="preserve">Notification </w:t>
            </w:r>
            <w:r w:rsidR="004272D9">
              <w:rPr>
                <w:rFonts w:ascii="Times New Roman" w:hAnsi="Times New Roman" w:cs="Times New Roman"/>
                <w:sz w:val="28"/>
                <w:szCs w:val="28"/>
              </w:rPr>
              <w:t>No</w:t>
            </w:r>
            <w:r w:rsidR="004963B3">
              <w:rPr>
                <w:rFonts w:ascii="Times New Roman" w:hAnsi="Times New Roman" w:cs="Times New Roman"/>
                <w:sz w:val="28"/>
                <w:szCs w:val="28"/>
              </w:rPr>
              <w:t>. 26</w:t>
            </w:r>
            <w:r w:rsidR="00636B9A">
              <w:rPr>
                <w:rFonts w:ascii="Times New Roman" w:hAnsi="Times New Roman" w:cs="Times New Roman"/>
                <w:sz w:val="28"/>
                <w:szCs w:val="28"/>
              </w:rPr>
              <w:t xml:space="preserve"> –</w:t>
            </w:r>
            <w:proofErr w:type="spellStart"/>
            <w:r w:rsidR="00636B9A">
              <w:rPr>
                <w:rFonts w:ascii="Times New Roman" w:hAnsi="Times New Roman" w:cs="Times New Roman"/>
                <w:sz w:val="28"/>
                <w:szCs w:val="28"/>
              </w:rPr>
              <w:t>Emp</w:t>
            </w:r>
            <w:proofErr w:type="spellEnd"/>
            <w:r w:rsidR="00636B9A">
              <w:rPr>
                <w:rFonts w:ascii="Times New Roman" w:hAnsi="Times New Roman" w:cs="Times New Roman"/>
                <w:sz w:val="28"/>
                <w:szCs w:val="28"/>
              </w:rPr>
              <w:t xml:space="preserve"> </w:t>
            </w:r>
            <w:r w:rsidR="004963B3">
              <w:rPr>
                <w:rFonts w:ascii="Times New Roman" w:hAnsi="Times New Roman" w:cs="Times New Roman"/>
                <w:sz w:val="28"/>
                <w:szCs w:val="28"/>
              </w:rPr>
              <w:t>dated March 1, 2016</w:t>
            </w:r>
            <w:r w:rsidR="00636B9A">
              <w:rPr>
                <w:rFonts w:ascii="Times New Roman" w:hAnsi="Times New Roman" w:cs="Times New Roman"/>
                <w:sz w:val="28"/>
                <w:szCs w:val="28"/>
              </w:rPr>
              <w:t xml:space="preserve">.  The natural corollary of our above observation is that the case of the applicant cannot be governed under notification No. 26-Emp dated March 1, 2016.  We are of the view that the respondent No. 3 was not justified in deciding the case of the applicant for compassionate appointment on the basis of paragraph 14 (bb) of Labour Department notification No. 26-Emp dated </w:t>
            </w:r>
            <w:r w:rsidR="0048450C">
              <w:rPr>
                <w:rFonts w:ascii="Times New Roman" w:hAnsi="Times New Roman" w:cs="Times New Roman"/>
                <w:sz w:val="28"/>
                <w:szCs w:val="28"/>
              </w:rPr>
              <w:t xml:space="preserve">March </w:t>
            </w:r>
            <w:r w:rsidR="00636B9A">
              <w:rPr>
                <w:rFonts w:ascii="Times New Roman" w:hAnsi="Times New Roman" w:cs="Times New Roman"/>
                <w:sz w:val="28"/>
                <w:szCs w:val="28"/>
              </w:rPr>
              <w:t xml:space="preserve">1, 2016. </w:t>
            </w:r>
            <w:r w:rsidR="00DD5E54">
              <w:rPr>
                <w:rFonts w:ascii="Times New Roman" w:hAnsi="Times New Roman" w:cs="Times New Roman"/>
                <w:sz w:val="28"/>
                <w:szCs w:val="28"/>
              </w:rPr>
              <w:t xml:space="preserve"> </w:t>
            </w:r>
            <w:r w:rsidR="00636B9A">
              <w:rPr>
                <w:rFonts w:ascii="Times New Roman" w:hAnsi="Times New Roman" w:cs="Times New Roman"/>
                <w:sz w:val="28"/>
                <w:szCs w:val="28"/>
              </w:rPr>
              <w:t xml:space="preserve">Accordingly, we set aside the order dated January </w:t>
            </w:r>
            <w:r w:rsidR="004272D9">
              <w:rPr>
                <w:rFonts w:ascii="Times New Roman" w:hAnsi="Times New Roman" w:cs="Times New Roman"/>
                <w:sz w:val="28"/>
                <w:szCs w:val="28"/>
              </w:rPr>
              <w:t>25, 2017 passed by the respondent No. 3 (Annexure ‘J’ collectively to the original application)</w:t>
            </w:r>
            <w:r w:rsidR="001766E9">
              <w:rPr>
                <w:rFonts w:ascii="Times New Roman" w:hAnsi="Times New Roman" w:cs="Times New Roman"/>
                <w:sz w:val="28"/>
                <w:szCs w:val="28"/>
              </w:rPr>
              <w:t xml:space="preserve">.  </w:t>
            </w:r>
          </w:p>
          <w:p w:rsidR="001766E9" w:rsidRDefault="001766E9" w:rsidP="002C1C96">
            <w:pPr>
              <w:spacing w:line="360" w:lineRule="auto"/>
              <w:ind w:firstLine="1026"/>
              <w:jc w:val="both"/>
              <w:rPr>
                <w:rFonts w:ascii="Times New Roman" w:hAnsi="Times New Roman" w:cs="Times New Roman"/>
                <w:sz w:val="28"/>
                <w:szCs w:val="28"/>
              </w:rPr>
            </w:pPr>
          </w:p>
          <w:p w:rsidR="001766E9" w:rsidRDefault="001766E9" w:rsidP="002C1C96">
            <w:pPr>
              <w:spacing w:line="360" w:lineRule="auto"/>
              <w:ind w:firstLine="1026"/>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No. 3, Director, Directorate of District Distribution Procurement &amp; Supply, Department of Food &amp; Supplies, Government of West Bengal is directed to reconsider the case of the applicant for compassionate appointment on the basis of Labour Department notification No. 97 – </w:t>
            </w:r>
            <w:proofErr w:type="spellStart"/>
            <w:r>
              <w:rPr>
                <w:rFonts w:ascii="Times New Roman" w:hAnsi="Times New Roman" w:cs="Times New Roman"/>
                <w:sz w:val="28"/>
                <w:szCs w:val="28"/>
              </w:rPr>
              <w:t>Emp</w:t>
            </w:r>
            <w:proofErr w:type="spellEnd"/>
            <w:r>
              <w:rPr>
                <w:rFonts w:ascii="Times New Roman" w:hAnsi="Times New Roman" w:cs="Times New Roman"/>
                <w:sz w:val="28"/>
                <w:szCs w:val="28"/>
              </w:rPr>
              <w:t xml:space="preserve"> dated June 6, 2005 and corrigendum issued from time to time by the Labour Department till May 30, 2007 and on the basis of materials already available on record within a period of twelve weeks from the date of communication of the order and </w:t>
            </w:r>
            <w:r w:rsidR="00834EA7">
              <w:rPr>
                <w:rFonts w:ascii="Times New Roman" w:hAnsi="Times New Roman" w:cs="Times New Roman"/>
                <w:sz w:val="28"/>
                <w:szCs w:val="28"/>
              </w:rPr>
              <w:t xml:space="preserve">communicate </w:t>
            </w:r>
            <w:r>
              <w:rPr>
                <w:rFonts w:ascii="Times New Roman" w:hAnsi="Times New Roman" w:cs="Times New Roman"/>
                <w:sz w:val="28"/>
                <w:szCs w:val="28"/>
              </w:rPr>
              <w:t xml:space="preserve">the result of the same to the applicant within a period of two weeks thereafter. </w:t>
            </w:r>
          </w:p>
          <w:p w:rsidR="001766E9" w:rsidRDefault="001766E9" w:rsidP="002C1C96">
            <w:pPr>
              <w:spacing w:line="360" w:lineRule="auto"/>
              <w:ind w:firstLine="1026"/>
              <w:jc w:val="both"/>
              <w:rPr>
                <w:rFonts w:ascii="Times New Roman" w:hAnsi="Times New Roman" w:cs="Times New Roman"/>
                <w:sz w:val="28"/>
                <w:szCs w:val="28"/>
              </w:rPr>
            </w:pPr>
          </w:p>
          <w:p w:rsidR="001766E9" w:rsidRDefault="001766E9" w:rsidP="002C1C96">
            <w:pPr>
              <w:spacing w:line="360" w:lineRule="auto"/>
              <w:ind w:firstLine="1026"/>
              <w:jc w:val="both"/>
              <w:rPr>
                <w:rFonts w:ascii="Times New Roman" w:hAnsi="Times New Roman" w:cs="Times New Roman"/>
                <w:sz w:val="28"/>
                <w:szCs w:val="28"/>
              </w:rPr>
            </w:pPr>
            <w:r>
              <w:rPr>
                <w:rFonts w:ascii="Times New Roman" w:hAnsi="Times New Roman" w:cs="Times New Roman"/>
                <w:sz w:val="28"/>
                <w:szCs w:val="28"/>
              </w:rPr>
              <w:t xml:space="preserve">With the above direction the original application is disposed of. </w:t>
            </w:r>
          </w:p>
          <w:p w:rsidR="001766E9" w:rsidRDefault="001766E9" w:rsidP="002C1C96">
            <w:pPr>
              <w:spacing w:line="360" w:lineRule="auto"/>
              <w:ind w:firstLine="1026"/>
              <w:jc w:val="both"/>
              <w:rPr>
                <w:rFonts w:ascii="Times New Roman" w:hAnsi="Times New Roman" w:cs="Times New Roman"/>
                <w:sz w:val="28"/>
                <w:szCs w:val="28"/>
              </w:rPr>
            </w:pPr>
          </w:p>
          <w:p w:rsidR="00636B9A" w:rsidRDefault="001766E9" w:rsidP="002C1C96">
            <w:pPr>
              <w:spacing w:line="360" w:lineRule="auto"/>
              <w:ind w:firstLine="1026"/>
              <w:jc w:val="both"/>
              <w:rPr>
                <w:rFonts w:ascii="Times New Roman" w:hAnsi="Times New Roman" w:cs="Times New Roman"/>
                <w:sz w:val="28"/>
                <w:szCs w:val="28"/>
              </w:rPr>
            </w:pPr>
            <w:r>
              <w:rPr>
                <w:rFonts w:ascii="Times New Roman" w:hAnsi="Times New Roman" w:cs="Times New Roman"/>
                <w:sz w:val="28"/>
                <w:szCs w:val="28"/>
              </w:rPr>
              <w:t xml:space="preserve">Let a plain copy of the order be supplied to </w:t>
            </w:r>
            <w:r w:rsidR="002055F0">
              <w:rPr>
                <w:rFonts w:ascii="Times New Roman" w:hAnsi="Times New Roman" w:cs="Times New Roman"/>
                <w:sz w:val="28"/>
                <w:szCs w:val="28"/>
              </w:rPr>
              <w:t>both parties</w:t>
            </w:r>
            <w:r>
              <w:rPr>
                <w:rFonts w:ascii="Times New Roman" w:hAnsi="Times New Roman" w:cs="Times New Roman"/>
                <w:sz w:val="28"/>
                <w:szCs w:val="28"/>
              </w:rPr>
              <w:t xml:space="preserve">.  </w:t>
            </w:r>
            <w:r w:rsidR="004272D9">
              <w:rPr>
                <w:rFonts w:ascii="Times New Roman" w:hAnsi="Times New Roman" w:cs="Times New Roman"/>
                <w:sz w:val="28"/>
                <w:szCs w:val="28"/>
              </w:rPr>
              <w:t xml:space="preserve"> </w:t>
            </w:r>
          </w:p>
          <w:p w:rsidR="001B2923" w:rsidRPr="007C2088" w:rsidRDefault="001B2923" w:rsidP="001B2923">
            <w:pPr>
              <w:pStyle w:val="BodyText2"/>
              <w:tabs>
                <w:tab w:val="clear" w:pos="2461"/>
                <w:tab w:val="left" w:pos="780"/>
              </w:tabs>
              <w:ind w:firstLine="792"/>
              <w:rPr>
                <w:rFonts w:ascii="Times New Roman" w:hAnsi="Times New Roman"/>
                <w:szCs w:val="28"/>
              </w:rPr>
            </w:pPr>
          </w:p>
          <w:p w:rsidR="001B2923" w:rsidRPr="007C2088" w:rsidRDefault="001B2923" w:rsidP="001B2923">
            <w:pPr>
              <w:tabs>
                <w:tab w:val="left" w:pos="4320"/>
              </w:tabs>
              <w:rPr>
                <w:rFonts w:ascii="Times New Roman" w:eastAsia="Batang" w:hAnsi="Times New Roman" w:cs="Times New Roman"/>
                <w:bCs/>
                <w:sz w:val="28"/>
                <w:szCs w:val="28"/>
              </w:rPr>
            </w:pPr>
          </w:p>
          <w:p w:rsidR="001B2923" w:rsidRPr="007C2088" w:rsidRDefault="001B2923" w:rsidP="001B2923">
            <w:pPr>
              <w:rPr>
                <w:rFonts w:ascii="Times New Roman" w:hAnsi="Times New Roman" w:cs="Times New Roman"/>
                <w:sz w:val="28"/>
                <w:szCs w:val="28"/>
              </w:rPr>
            </w:pPr>
            <w:r w:rsidRPr="007C2088">
              <w:rPr>
                <w:rFonts w:ascii="Times New Roman" w:hAnsi="Times New Roman" w:cs="Times New Roman"/>
                <w:sz w:val="28"/>
                <w:szCs w:val="28"/>
              </w:rPr>
              <w:t>(S.K. Das)                                                          (R.K. Bag)</w:t>
            </w:r>
          </w:p>
          <w:p w:rsidR="001B2923" w:rsidRPr="007C2088" w:rsidRDefault="001B2923" w:rsidP="001B2923">
            <w:pPr>
              <w:rPr>
                <w:rFonts w:ascii="Times New Roman" w:hAnsi="Times New Roman" w:cs="Times New Roman"/>
                <w:sz w:val="28"/>
                <w:szCs w:val="28"/>
              </w:rPr>
            </w:pPr>
            <w:r w:rsidRPr="007C2088">
              <w:rPr>
                <w:rFonts w:ascii="Times New Roman" w:hAnsi="Times New Roman" w:cs="Times New Roman"/>
                <w:sz w:val="28"/>
                <w:szCs w:val="28"/>
              </w:rPr>
              <w:t>MEMBER (A)                                               MEMBER (J)</w:t>
            </w:r>
          </w:p>
          <w:p w:rsidR="001B2923" w:rsidRDefault="001B2923" w:rsidP="001B2923">
            <w:pPr>
              <w:spacing w:line="360" w:lineRule="auto"/>
              <w:ind w:firstLine="742"/>
              <w:jc w:val="both"/>
              <w:rPr>
                <w:rFonts w:ascii="Times New Roman" w:hAnsi="Times New Roman" w:cs="Times New Roman"/>
                <w:sz w:val="28"/>
                <w:szCs w:val="28"/>
              </w:rPr>
            </w:pPr>
          </w:p>
          <w:p w:rsidR="009B46BE" w:rsidRDefault="009B46BE" w:rsidP="002C1C96">
            <w:pPr>
              <w:spacing w:line="360" w:lineRule="auto"/>
              <w:ind w:firstLine="1026"/>
              <w:jc w:val="both"/>
              <w:rPr>
                <w:rFonts w:ascii="Times New Roman" w:hAnsi="Times New Roman" w:cs="Times New Roman"/>
                <w:sz w:val="28"/>
                <w:szCs w:val="28"/>
              </w:rPr>
            </w:pPr>
          </w:p>
          <w:p w:rsidR="00E426F5" w:rsidRDefault="00E426F5"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44E" w:rsidRDefault="00DA544E" w:rsidP="004645CA">
      <w:pPr>
        <w:spacing w:after="0" w:line="240" w:lineRule="auto"/>
      </w:pPr>
      <w:r>
        <w:separator/>
      </w:r>
    </w:p>
  </w:endnote>
  <w:endnote w:type="continuationSeparator" w:id="0">
    <w:p w:rsidR="00DA544E" w:rsidRDefault="00DA544E"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8"/>
      <w:docPartObj>
        <w:docPartGallery w:val="Page Numbers (Bottom of Page)"/>
        <w:docPartUnique/>
      </w:docPartObj>
    </w:sdtPr>
    <w:sdtContent>
      <w:p w:rsidR="00D94C56" w:rsidRDefault="00C80742">
        <w:pPr>
          <w:pStyle w:val="Footer"/>
          <w:jc w:val="center"/>
        </w:pPr>
        <w:fldSimple w:instr=" PAGE   \* MERGEFORMAT ">
          <w:r w:rsidR="00834EA7">
            <w:rPr>
              <w:noProof/>
            </w:rPr>
            <w:t>4</w:t>
          </w:r>
        </w:fldSimple>
      </w:p>
    </w:sdtContent>
  </w:sdt>
  <w:p w:rsidR="00D94C56" w:rsidRDefault="00D94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7"/>
      <w:docPartObj>
        <w:docPartGallery w:val="Page Numbers (Bottom of Page)"/>
        <w:docPartUnique/>
      </w:docPartObj>
    </w:sdtPr>
    <w:sdtContent>
      <w:p w:rsidR="00D94C56" w:rsidRDefault="00C80742">
        <w:pPr>
          <w:pStyle w:val="Footer"/>
          <w:jc w:val="center"/>
        </w:pPr>
        <w:fldSimple w:instr=" PAGE   \* MERGEFORMAT ">
          <w:r w:rsidR="004963B3">
            <w:rPr>
              <w:noProof/>
            </w:rPr>
            <w:t>1</w:t>
          </w:r>
        </w:fldSimple>
      </w:p>
    </w:sdtContent>
  </w:sdt>
  <w:p w:rsidR="00B83A8D" w:rsidRDefault="00B83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44E" w:rsidRDefault="00DA544E" w:rsidP="004645CA">
      <w:pPr>
        <w:spacing w:after="0" w:line="240" w:lineRule="auto"/>
      </w:pPr>
      <w:r>
        <w:separator/>
      </w:r>
    </w:p>
  </w:footnote>
  <w:footnote w:type="continuationSeparator" w:id="0">
    <w:p w:rsidR="00DA544E" w:rsidRDefault="00DA544E"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B46BE">
      <w:rPr>
        <w:caps/>
        <w:sz w:val="28"/>
        <w:szCs w:val="28"/>
      </w:rPr>
      <w:t xml:space="preserve">                                                </w:t>
    </w:r>
    <w:r w:rsidR="00D75E35">
      <w:rPr>
        <w:rFonts w:ascii="Times New Roman" w:hAnsi="Times New Roman" w:cs="Times New Roman"/>
        <w:b/>
      </w:rPr>
      <w:t>NARESH CHANDRA MAHATO</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proofErr w:type="gramStart"/>
    <w:r w:rsidR="009B46BE">
      <w:rPr>
        <w:b/>
        <w:sz w:val="28"/>
        <w:szCs w:val="28"/>
        <w:u w:val="single"/>
      </w:rPr>
      <w:t>OA  819</w:t>
    </w:r>
    <w:proofErr w:type="gramEnd"/>
    <w:r w:rsidR="009B46BE">
      <w:rPr>
        <w:b/>
        <w:sz w:val="28"/>
        <w:szCs w:val="28"/>
        <w:u w:val="single"/>
      </w:rPr>
      <w:t xml:space="preserve"> OF 2017</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The </w:t>
    </w:r>
    <w:proofErr w:type="spellStart"/>
    <w:r w:rsidR="000F467C">
      <w:rPr>
        <w:rFonts w:ascii="Times New Roman" w:hAnsi="Times New Roman" w:cs="Times New Roman"/>
        <w:b/>
      </w:rPr>
      <w:t>Hon’ble</w:t>
    </w:r>
    <w:proofErr w:type="spellEnd"/>
    <w:r w:rsidR="000F467C">
      <w:rPr>
        <w:rFonts w:ascii="Times New Roman" w:hAnsi="Times New Roman" w:cs="Times New Roman"/>
        <w:b/>
      </w:rPr>
      <w:t xml:space="preserve"> Justice</w:t>
    </w:r>
    <w:r>
      <w:rPr>
        <w:rFonts w:ascii="Times New Roman" w:hAnsi="Times New Roman" w:cs="Times New Roman"/>
        <w:b/>
      </w:rPr>
      <w:t xml:space="preserve"> </w:t>
    </w:r>
    <w:proofErr w:type="spellStart"/>
    <w:r>
      <w:rPr>
        <w:rFonts w:ascii="Times New Roman" w:hAnsi="Times New Roman" w:cs="Times New Roman"/>
        <w:b/>
      </w:rPr>
      <w:t>Ranjit</w:t>
    </w:r>
    <w:proofErr w:type="spellEnd"/>
    <w:r>
      <w:rPr>
        <w:rFonts w:ascii="Times New Roman" w:hAnsi="Times New Roman" w:cs="Times New Roman"/>
        <w:b/>
      </w:rPr>
      <w:t xml:space="preserve"> Kumar Bag</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&amp;  The</w:t>
    </w:r>
    <w:proofErr w:type="gramEnd"/>
    <w:r>
      <w:rPr>
        <w:rFonts w:ascii="Times New Roman" w:hAnsi="Times New Roman" w:cs="Times New Roman"/>
        <w:b/>
      </w:rPr>
      <w:t xml:space="preserve"> </w:t>
    </w:r>
    <w:proofErr w:type="spellStart"/>
    <w:r>
      <w:rPr>
        <w:rFonts w:ascii="Times New Roman" w:hAnsi="Times New Roman" w:cs="Times New Roman"/>
        <w:b/>
      </w:rPr>
      <w:t>Hon’ble</w:t>
    </w:r>
    <w:proofErr w:type="spellEnd"/>
    <w:r>
      <w:rPr>
        <w:rFonts w:ascii="Times New Roman" w:hAnsi="Times New Roman" w:cs="Times New Roman"/>
        <w:b/>
      </w:rPr>
      <w:t xml:space="preserve"> </w:t>
    </w:r>
    <w:r w:rsidR="000F467C">
      <w:rPr>
        <w:rFonts w:ascii="Times New Roman" w:hAnsi="Times New Roman" w:cs="Times New Roman"/>
        <w:b/>
      </w:rPr>
      <w:t xml:space="preserve"> </w:t>
    </w:r>
    <w:r>
      <w:rPr>
        <w:rFonts w:ascii="Times New Roman" w:hAnsi="Times New Roman" w:cs="Times New Roman"/>
        <w:b/>
      </w:rPr>
      <w:t xml:space="preserve">Dr. </w:t>
    </w:r>
    <w:proofErr w:type="spellStart"/>
    <w:r>
      <w:rPr>
        <w:rFonts w:ascii="Times New Roman" w:hAnsi="Times New Roman" w:cs="Times New Roman"/>
        <w:b/>
      </w:rPr>
      <w:t>Subesh</w:t>
    </w:r>
    <w:proofErr w:type="spellEnd"/>
    <w:r>
      <w:rPr>
        <w:rFonts w:ascii="Times New Roman" w:hAnsi="Times New Roman" w:cs="Times New Roman"/>
        <w:b/>
      </w:rPr>
      <w:t xml:space="preserve"> Kumar Das </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00E426F5">
      <w:rPr>
        <w:rFonts w:ascii="Times New Roman" w:hAnsi="Times New Roman" w:cs="Times New Roman"/>
        <w:b/>
        <w:u w:val="single"/>
      </w:rPr>
      <w:t>OA 819 OF 2017</w:t>
    </w:r>
  </w:p>
  <w:p w:rsidR="004645CA" w:rsidRDefault="004645CA" w:rsidP="004645CA">
    <w:pPr>
      <w:pStyle w:val="Header"/>
      <w:jc w:val="center"/>
      <w:rPr>
        <w:rFonts w:ascii="Times New Roman" w:hAnsi="Times New Roman" w:cs="Times New Roman"/>
        <w:b/>
      </w:rPr>
    </w:pPr>
  </w:p>
  <w:p w:rsidR="004645CA" w:rsidRPr="004645CA" w:rsidRDefault="00E426F5" w:rsidP="004645CA">
    <w:pPr>
      <w:pStyle w:val="Header"/>
      <w:jc w:val="center"/>
      <w:rPr>
        <w:rFonts w:ascii="Times New Roman" w:hAnsi="Times New Roman" w:cs="Times New Roman"/>
        <w:b/>
      </w:rPr>
    </w:pPr>
    <w:r>
      <w:rPr>
        <w:rFonts w:ascii="Times New Roman" w:hAnsi="Times New Roman" w:cs="Times New Roman"/>
        <w:b/>
      </w:rPr>
      <w:t>NARESH CHANDRA MAHATO</w:t>
    </w:r>
    <w:r w:rsidR="000F467C">
      <w:rPr>
        <w:rFonts w:ascii="Times New Roman" w:hAnsi="Times New Roman" w:cs="Times New Roman"/>
        <w:b/>
      </w:rPr>
      <w:t xml:space="preserve">    </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5CA"/>
    <w:rsid w:val="000037F4"/>
    <w:rsid w:val="00054191"/>
    <w:rsid w:val="00097FC4"/>
    <w:rsid w:val="000F467C"/>
    <w:rsid w:val="00126A04"/>
    <w:rsid w:val="00156E95"/>
    <w:rsid w:val="001730C8"/>
    <w:rsid w:val="001766E9"/>
    <w:rsid w:val="001A5112"/>
    <w:rsid w:val="001B2923"/>
    <w:rsid w:val="002055F0"/>
    <w:rsid w:val="00223C69"/>
    <w:rsid w:val="00265ACB"/>
    <w:rsid w:val="002C1C96"/>
    <w:rsid w:val="00392F62"/>
    <w:rsid w:val="003A6869"/>
    <w:rsid w:val="004272D9"/>
    <w:rsid w:val="004645CA"/>
    <w:rsid w:val="0048450C"/>
    <w:rsid w:val="004963B3"/>
    <w:rsid w:val="005B343F"/>
    <w:rsid w:val="005D24D3"/>
    <w:rsid w:val="00636B9A"/>
    <w:rsid w:val="00686450"/>
    <w:rsid w:val="006A4B5C"/>
    <w:rsid w:val="0070770C"/>
    <w:rsid w:val="007A32D6"/>
    <w:rsid w:val="00834EA7"/>
    <w:rsid w:val="00951640"/>
    <w:rsid w:val="009A4A60"/>
    <w:rsid w:val="009B46BE"/>
    <w:rsid w:val="009F52FA"/>
    <w:rsid w:val="00A04E1F"/>
    <w:rsid w:val="00A27AE9"/>
    <w:rsid w:val="00AC1CF3"/>
    <w:rsid w:val="00AE6B34"/>
    <w:rsid w:val="00B07DE2"/>
    <w:rsid w:val="00B33594"/>
    <w:rsid w:val="00B45FA2"/>
    <w:rsid w:val="00B7684A"/>
    <w:rsid w:val="00B83A8D"/>
    <w:rsid w:val="00BE4258"/>
    <w:rsid w:val="00C52095"/>
    <w:rsid w:val="00C80742"/>
    <w:rsid w:val="00CE12D3"/>
    <w:rsid w:val="00D54F26"/>
    <w:rsid w:val="00D75E35"/>
    <w:rsid w:val="00D94C56"/>
    <w:rsid w:val="00DA544E"/>
    <w:rsid w:val="00DD5E54"/>
    <w:rsid w:val="00E3383E"/>
    <w:rsid w:val="00E426F5"/>
    <w:rsid w:val="00E433C2"/>
    <w:rsid w:val="00F26F4B"/>
    <w:rsid w:val="00F747E2"/>
    <w:rsid w:val="00FC6EB9"/>
    <w:rsid w:val="00FD4D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1B2923"/>
    <w:pPr>
      <w:tabs>
        <w:tab w:val="left" w:pos="2461"/>
      </w:tabs>
      <w:spacing w:after="0" w:line="360" w:lineRule="auto"/>
      <w:jc w:val="both"/>
    </w:pPr>
    <w:rPr>
      <w:rFonts w:ascii="Batang" w:eastAsia="Batang" w:hAnsi="Batang" w:cs="Times New Roman"/>
      <w:sz w:val="28"/>
      <w:szCs w:val="24"/>
      <w:lang w:val="en-US" w:eastAsia="en-US"/>
    </w:rPr>
  </w:style>
  <w:style w:type="character" w:customStyle="1" w:styleId="BodyText2Char">
    <w:name w:val="Body Text 2 Char"/>
    <w:basedOn w:val="DefaultParagraphFont"/>
    <w:link w:val="BodyText2"/>
    <w:semiHidden/>
    <w:rsid w:val="001B2923"/>
    <w:rPr>
      <w:rFonts w:ascii="Batang" w:eastAsia="Batang" w:hAnsi="Batang"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C7B1-505C-49A9-8FC2-A3E016F1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AlternateUser</cp:lastModifiedBy>
  <cp:revision>47</cp:revision>
  <cp:lastPrinted>2018-02-28T08:35:00Z</cp:lastPrinted>
  <dcterms:created xsi:type="dcterms:W3CDTF">2018-02-20T05:04:00Z</dcterms:created>
  <dcterms:modified xsi:type="dcterms:W3CDTF">2018-03-05T05:33:00Z</dcterms:modified>
</cp:coreProperties>
</file>